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AFBD" w14:textId="1B221677" w:rsidR="00872C76" w:rsidRDefault="00203D2E" w:rsidP="00B23575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RAZVOJNA AGENCIJA GRADA VELIKA GORICA</w:t>
      </w:r>
    </w:p>
    <w:p w14:paraId="4F6E6705" w14:textId="3FD650B8" w:rsidR="00203D2E" w:rsidRDefault="00A12696" w:rsidP="00872C76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Šetalište F. Lučića 15</w:t>
      </w:r>
      <w:r w:rsidR="002A51E2">
        <w:rPr>
          <w:rFonts w:ascii="Times New Roman" w:hAnsi="Times New Roman" w:cs="Times New Roman"/>
          <w:b/>
          <w:bCs/>
        </w:rPr>
        <w:t>,</w:t>
      </w:r>
      <w:r w:rsidR="00203D2E">
        <w:rPr>
          <w:rFonts w:ascii="Times New Roman" w:hAnsi="Times New Roman" w:cs="Times New Roman"/>
          <w:b/>
          <w:bCs/>
        </w:rPr>
        <w:t xml:space="preserve"> Velika Gorica</w:t>
      </w:r>
    </w:p>
    <w:p w14:paraId="116FB959" w14:textId="008E7FB4" w:rsidR="00203D2E" w:rsidRDefault="00203D2E" w:rsidP="00872C76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OIB: 76138143621</w:t>
      </w:r>
    </w:p>
    <w:p w14:paraId="6E92483C" w14:textId="77777777" w:rsidR="00872C76" w:rsidRDefault="00872C76" w:rsidP="00872C76">
      <w:pPr>
        <w:pStyle w:val="Default"/>
        <w:rPr>
          <w:rFonts w:ascii="Times New Roman" w:hAnsi="Times New Roman" w:cs="Times New Roman"/>
          <w:b/>
          <w:bCs/>
        </w:rPr>
      </w:pPr>
    </w:p>
    <w:p w14:paraId="3D2E0645" w14:textId="77777777" w:rsidR="00872C76" w:rsidRDefault="00872C76" w:rsidP="00872C76">
      <w:pPr>
        <w:pStyle w:val="Default"/>
        <w:rPr>
          <w:rFonts w:ascii="Times New Roman" w:hAnsi="Times New Roman" w:cs="Times New Roman"/>
          <w:b/>
          <w:bCs/>
        </w:rPr>
      </w:pPr>
    </w:p>
    <w:p w14:paraId="5E3B0843" w14:textId="5FF4D894" w:rsidR="00872C76" w:rsidRDefault="00872C76" w:rsidP="00872C76">
      <w:pPr>
        <w:pStyle w:val="Default"/>
        <w:rPr>
          <w:rFonts w:ascii="Times New Roman" w:hAnsi="Times New Roman" w:cs="Times New Roman"/>
          <w:b/>
          <w:bCs/>
        </w:rPr>
      </w:pPr>
      <w:r w:rsidRPr="00872C76">
        <w:rPr>
          <w:rFonts w:ascii="Times New Roman" w:hAnsi="Times New Roman" w:cs="Times New Roman"/>
          <w:b/>
          <w:bCs/>
        </w:rPr>
        <w:t xml:space="preserve">OBRAZLOŽENJE </w:t>
      </w:r>
      <w:r w:rsidR="00B23575">
        <w:rPr>
          <w:rFonts w:ascii="Times New Roman" w:hAnsi="Times New Roman" w:cs="Times New Roman"/>
          <w:b/>
          <w:bCs/>
        </w:rPr>
        <w:t>POLU</w:t>
      </w:r>
      <w:r w:rsidR="004128F2">
        <w:rPr>
          <w:rFonts w:ascii="Times New Roman" w:hAnsi="Times New Roman" w:cs="Times New Roman"/>
          <w:b/>
          <w:bCs/>
        </w:rPr>
        <w:t>GODIŠNJEG</w:t>
      </w:r>
      <w:r w:rsidR="00F64C09">
        <w:rPr>
          <w:rFonts w:ascii="Times New Roman" w:hAnsi="Times New Roman" w:cs="Times New Roman"/>
          <w:b/>
          <w:bCs/>
        </w:rPr>
        <w:t xml:space="preserve"> </w:t>
      </w:r>
      <w:r w:rsidRPr="00872C76">
        <w:rPr>
          <w:rFonts w:ascii="Times New Roman" w:hAnsi="Times New Roman" w:cs="Times New Roman"/>
          <w:b/>
          <w:bCs/>
        </w:rPr>
        <w:t xml:space="preserve">IZVJEŠTAJA O IZVRŠENJU FINANCIJSKOG PLANA </w:t>
      </w:r>
      <w:r w:rsidR="00203D2E">
        <w:rPr>
          <w:rFonts w:ascii="Times New Roman" w:hAnsi="Times New Roman" w:cs="Times New Roman"/>
          <w:b/>
          <w:bCs/>
        </w:rPr>
        <w:t>RAZVOJNE AGENCIJE GRADA VELIKA GORICA</w:t>
      </w:r>
      <w:r w:rsidRPr="00872C76">
        <w:rPr>
          <w:rFonts w:ascii="Times New Roman" w:hAnsi="Times New Roman" w:cs="Times New Roman"/>
          <w:b/>
          <w:bCs/>
        </w:rPr>
        <w:t xml:space="preserve"> ZA RAZDOBLJE 1.1.202</w:t>
      </w:r>
      <w:r w:rsidR="00B23575">
        <w:rPr>
          <w:rFonts w:ascii="Times New Roman" w:hAnsi="Times New Roman" w:cs="Times New Roman"/>
          <w:b/>
          <w:bCs/>
        </w:rPr>
        <w:t>6</w:t>
      </w:r>
      <w:r w:rsidRPr="00872C76">
        <w:rPr>
          <w:rFonts w:ascii="Times New Roman" w:hAnsi="Times New Roman" w:cs="Times New Roman"/>
          <w:b/>
          <w:bCs/>
        </w:rPr>
        <w:t>. DO 3</w:t>
      </w:r>
      <w:r w:rsidR="00B23575">
        <w:rPr>
          <w:rFonts w:ascii="Times New Roman" w:hAnsi="Times New Roman" w:cs="Times New Roman"/>
          <w:b/>
          <w:bCs/>
        </w:rPr>
        <w:t>0</w:t>
      </w:r>
      <w:r w:rsidR="004128F2">
        <w:rPr>
          <w:rFonts w:ascii="Times New Roman" w:hAnsi="Times New Roman" w:cs="Times New Roman"/>
          <w:b/>
          <w:bCs/>
        </w:rPr>
        <w:t>.</w:t>
      </w:r>
      <w:r w:rsidR="00B23575">
        <w:rPr>
          <w:rFonts w:ascii="Times New Roman" w:hAnsi="Times New Roman" w:cs="Times New Roman"/>
          <w:b/>
          <w:bCs/>
        </w:rPr>
        <w:t>06</w:t>
      </w:r>
      <w:r w:rsidR="00FB0AB5">
        <w:rPr>
          <w:rFonts w:ascii="Times New Roman" w:hAnsi="Times New Roman" w:cs="Times New Roman"/>
          <w:b/>
          <w:bCs/>
        </w:rPr>
        <w:t>.</w:t>
      </w:r>
      <w:r w:rsidRPr="00872C76">
        <w:rPr>
          <w:rFonts w:ascii="Times New Roman" w:hAnsi="Times New Roman" w:cs="Times New Roman"/>
          <w:b/>
          <w:bCs/>
        </w:rPr>
        <w:t>202</w:t>
      </w:r>
      <w:r w:rsidR="00B23575">
        <w:rPr>
          <w:rFonts w:ascii="Times New Roman" w:hAnsi="Times New Roman" w:cs="Times New Roman"/>
          <w:b/>
          <w:bCs/>
        </w:rPr>
        <w:t>6</w:t>
      </w:r>
      <w:r w:rsidRPr="00872C76">
        <w:rPr>
          <w:rFonts w:ascii="Times New Roman" w:hAnsi="Times New Roman" w:cs="Times New Roman"/>
          <w:b/>
          <w:bCs/>
        </w:rPr>
        <w:t xml:space="preserve">. GODINE </w:t>
      </w:r>
    </w:p>
    <w:p w14:paraId="17D4C4BD" w14:textId="77777777" w:rsidR="00872C76" w:rsidRDefault="00872C76" w:rsidP="00872C76">
      <w:pPr>
        <w:pStyle w:val="Default"/>
        <w:rPr>
          <w:rFonts w:ascii="Times New Roman" w:hAnsi="Times New Roman" w:cs="Times New Roman"/>
          <w:b/>
          <w:bCs/>
        </w:rPr>
      </w:pPr>
    </w:p>
    <w:p w14:paraId="15FB49C3" w14:textId="77777777" w:rsidR="00872C76" w:rsidRDefault="00872C76" w:rsidP="00872C76">
      <w:pPr>
        <w:pStyle w:val="Default"/>
        <w:rPr>
          <w:rFonts w:ascii="Times New Roman" w:hAnsi="Times New Roman" w:cs="Times New Roman"/>
          <w:b/>
          <w:bCs/>
        </w:rPr>
      </w:pPr>
    </w:p>
    <w:p w14:paraId="19B8E26F" w14:textId="44752A8B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Izvještaj o</w:t>
      </w:r>
      <w:r w:rsidR="00F64C09">
        <w:rPr>
          <w:rFonts w:ascii="Times New Roman" w:hAnsi="Times New Roman" w:cs="Times New Roman"/>
        </w:rPr>
        <w:t xml:space="preserve"> </w:t>
      </w:r>
      <w:r w:rsidR="00B23575">
        <w:rPr>
          <w:rFonts w:ascii="Times New Roman" w:hAnsi="Times New Roman" w:cs="Times New Roman"/>
        </w:rPr>
        <w:t>polu</w:t>
      </w:r>
      <w:r w:rsidR="008A1019">
        <w:rPr>
          <w:rFonts w:ascii="Times New Roman" w:hAnsi="Times New Roman" w:cs="Times New Roman"/>
        </w:rPr>
        <w:t>godišnjem</w:t>
      </w:r>
      <w:r w:rsidRPr="00872C76">
        <w:rPr>
          <w:rFonts w:ascii="Times New Roman" w:hAnsi="Times New Roman" w:cs="Times New Roman"/>
        </w:rPr>
        <w:t xml:space="preserve"> izvršenju financijskog pl</w:t>
      </w:r>
      <w:r w:rsidR="00203D2E">
        <w:rPr>
          <w:rFonts w:ascii="Times New Roman" w:hAnsi="Times New Roman" w:cs="Times New Roman"/>
        </w:rPr>
        <w:t>ana VEGOR</w:t>
      </w:r>
      <w:r>
        <w:rPr>
          <w:rFonts w:ascii="Times New Roman" w:hAnsi="Times New Roman" w:cs="Times New Roman"/>
        </w:rPr>
        <w:t>-</w:t>
      </w:r>
      <w:r w:rsidR="00FB0AB5">
        <w:rPr>
          <w:rFonts w:ascii="Times New Roman" w:hAnsi="Times New Roman" w:cs="Times New Roman"/>
        </w:rPr>
        <w:t>e</w:t>
      </w:r>
      <w:r w:rsidRPr="00872C76">
        <w:rPr>
          <w:rFonts w:ascii="Times New Roman" w:hAnsi="Times New Roman" w:cs="Times New Roman"/>
        </w:rPr>
        <w:t xml:space="preserve"> sastavljen je sukladno Pravilniku o polugodišnjem i godišnjem izvještaju o izvršenju proračuna i financijskog plana (NN broj 85/23). </w:t>
      </w:r>
    </w:p>
    <w:p w14:paraId="35C8E946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64D38BF9" w14:textId="0BC2B501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Iznosi u stupcu 1 „Izvršenje 202</w:t>
      </w:r>
      <w:r w:rsidR="00B23575">
        <w:rPr>
          <w:rFonts w:ascii="Times New Roman" w:hAnsi="Times New Roman" w:cs="Times New Roman"/>
        </w:rPr>
        <w:t>5</w:t>
      </w:r>
      <w:r w:rsidRPr="00872C76">
        <w:rPr>
          <w:rFonts w:ascii="Times New Roman" w:hAnsi="Times New Roman" w:cs="Times New Roman"/>
        </w:rPr>
        <w:t xml:space="preserve">.“ odnose se na razdoblje 1.1. do </w:t>
      </w:r>
      <w:r w:rsidR="00B23575">
        <w:rPr>
          <w:rFonts w:ascii="Times New Roman" w:hAnsi="Times New Roman" w:cs="Times New Roman"/>
        </w:rPr>
        <w:t>30.06</w:t>
      </w:r>
      <w:r w:rsidRPr="00872C76">
        <w:rPr>
          <w:rFonts w:ascii="Times New Roman" w:hAnsi="Times New Roman" w:cs="Times New Roman"/>
        </w:rPr>
        <w:t>.202</w:t>
      </w:r>
      <w:r w:rsidR="00B23575">
        <w:rPr>
          <w:rFonts w:ascii="Times New Roman" w:hAnsi="Times New Roman" w:cs="Times New Roman"/>
        </w:rPr>
        <w:t>5</w:t>
      </w:r>
      <w:r w:rsidRPr="00872C76">
        <w:rPr>
          <w:rFonts w:ascii="Times New Roman" w:hAnsi="Times New Roman" w:cs="Times New Roman"/>
        </w:rPr>
        <w:t xml:space="preserve">. </w:t>
      </w:r>
    </w:p>
    <w:p w14:paraId="4DAA66F9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22ADAC85" w14:textId="5B89930E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U stupcu 2 prikazani su iznosi iz financijskog plana za 202</w:t>
      </w:r>
      <w:r w:rsidR="00B23575">
        <w:rPr>
          <w:rFonts w:ascii="Times New Roman" w:hAnsi="Times New Roman" w:cs="Times New Roman"/>
        </w:rPr>
        <w:t>6</w:t>
      </w:r>
      <w:r w:rsidRPr="00872C76">
        <w:rPr>
          <w:rFonts w:ascii="Times New Roman" w:hAnsi="Times New Roman" w:cs="Times New Roman"/>
        </w:rPr>
        <w:t>. godinu. Navedeni podaci se odnose na izvorni plan</w:t>
      </w:r>
      <w:r w:rsidR="00FB0AB5">
        <w:rPr>
          <w:rFonts w:ascii="Times New Roman" w:hAnsi="Times New Roman" w:cs="Times New Roman"/>
        </w:rPr>
        <w:t>.</w:t>
      </w:r>
    </w:p>
    <w:p w14:paraId="19DCA348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7BC034B8" w14:textId="46F2D54D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U stupcu 3 iskazani su iznosi </w:t>
      </w:r>
      <w:r w:rsidR="001E675C">
        <w:rPr>
          <w:rFonts w:ascii="Times New Roman" w:hAnsi="Times New Roman" w:cs="Times New Roman"/>
        </w:rPr>
        <w:t>Tekućeg</w:t>
      </w:r>
      <w:r w:rsidRPr="00872C76">
        <w:rPr>
          <w:rFonts w:ascii="Times New Roman" w:hAnsi="Times New Roman" w:cs="Times New Roman"/>
        </w:rPr>
        <w:t xml:space="preserve"> financijskog plana</w:t>
      </w:r>
      <w:r w:rsidR="001E675C">
        <w:rPr>
          <w:rFonts w:ascii="Times New Roman" w:hAnsi="Times New Roman" w:cs="Times New Roman"/>
        </w:rPr>
        <w:t xml:space="preserve"> (</w:t>
      </w:r>
      <w:r w:rsidR="001E675C">
        <w:rPr>
          <w:rFonts w:ascii="Times New Roman" w:hAnsi="Times New Roman" w:cs="Times New Roman"/>
          <w:i/>
          <w:iCs/>
        </w:rPr>
        <w:t>zadnja preraspodjela)</w:t>
      </w:r>
      <w:r w:rsidRPr="00872C76">
        <w:rPr>
          <w:rFonts w:ascii="Times New Roman" w:hAnsi="Times New Roman" w:cs="Times New Roman"/>
        </w:rPr>
        <w:t xml:space="preserve"> </w:t>
      </w:r>
      <w:r w:rsidR="00FB0AB5">
        <w:rPr>
          <w:rFonts w:ascii="Times New Roman" w:hAnsi="Times New Roman" w:cs="Times New Roman"/>
        </w:rPr>
        <w:t>za 202</w:t>
      </w:r>
      <w:r w:rsidR="00B23575">
        <w:rPr>
          <w:rFonts w:ascii="Times New Roman" w:hAnsi="Times New Roman" w:cs="Times New Roman"/>
        </w:rPr>
        <w:t>6</w:t>
      </w:r>
      <w:r w:rsidR="00FB0AB5">
        <w:rPr>
          <w:rFonts w:ascii="Times New Roman" w:hAnsi="Times New Roman" w:cs="Times New Roman"/>
        </w:rPr>
        <w:t>.</w:t>
      </w:r>
    </w:p>
    <w:p w14:paraId="3FFF2ED1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17B35ED9" w14:textId="3AE30D49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U stupcu </w:t>
      </w:r>
      <w:r w:rsidR="001E675C">
        <w:rPr>
          <w:rFonts w:ascii="Times New Roman" w:hAnsi="Times New Roman" w:cs="Times New Roman"/>
        </w:rPr>
        <w:t>4</w:t>
      </w:r>
      <w:r w:rsidRPr="00872C76">
        <w:rPr>
          <w:rFonts w:ascii="Times New Roman" w:hAnsi="Times New Roman" w:cs="Times New Roman"/>
        </w:rPr>
        <w:t xml:space="preserve"> iskazano je izvršenje financijskog plana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B23575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 xml:space="preserve">. </w:t>
      </w:r>
    </w:p>
    <w:p w14:paraId="7C9E8841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574A62CD" w14:textId="473EED90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Uz opći dio</w:t>
      </w:r>
      <w:r w:rsidR="001E675C">
        <w:rPr>
          <w:rFonts w:ascii="Times New Roman" w:hAnsi="Times New Roman" w:cs="Times New Roman"/>
        </w:rPr>
        <w:t xml:space="preserve"> </w:t>
      </w:r>
      <w:r w:rsidR="008A1019">
        <w:rPr>
          <w:rFonts w:ascii="Times New Roman" w:hAnsi="Times New Roman" w:cs="Times New Roman"/>
        </w:rPr>
        <w:t>godišnjeg</w:t>
      </w:r>
      <w:r w:rsidRPr="00872C76">
        <w:rPr>
          <w:rFonts w:ascii="Times New Roman" w:hAnsi="Times New Roman" w:cs="Times New Roman"/>
        </w:rPr>
        <w:t xml:space="preserve"> </w:t>
      </w:r>
      <w:r w:rsidR="001E675C">
        <w:rPr>
          <w:rFonts w:ascii="Times New Roman" w:hAnsi="Times New Roman" w:cs="Times New Roman"/>
        </w:rPr>
        <w:t>i</w:t>
      </w:r>
      <w:r w:rsidRPr="00872C76">
        <w:rPr>
          <w:rFonts w:ascii="Times New Roman" w:hAnsi="Times New Roman" w:cs="Times New Roman"/>
        </w:rPr>
        <w:t xml:space="preserve">zvještaja o izvršenju financijskog plana </w:t>
      </w:r>
      <w:r w:rsidR="00A12696">
        <w:rPr>
          <w:rFonts w:ascii="Times New Roman" w:hAnsi="Times New Roman" w:cs="Times New Roman"/>
        </w:rPr>
        <w:t>Vegore</w:t>
      </w:r>
      <w:r w:rsidRPr="00872C76">
        <w:rPr>
          <w:rFonts w:ascii="Times New Roman" w:hAnsi="Times New Roman" w:cs="Times New Roman"/>
        </w:rPr>
        <w:t xml:space="preserve"> za </w:t>
      </w:r>
      <w:r w:rsidR="00FB0AB5">
        <w:rPr>
          <w:rFonts w:ascii="Times New Roman" w:hAnsi="Times New Roman" w:cs="Times New Roman"/>
        </w:rPr>
        <w:t xml:space="preserve">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B23575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 xml:space="preserve">. </w:t>
      </w:r>
      <w:r w:rsidRPr="00872C76">
        <w:rPr>
          <w:rFonts w:ascii="Times New Roman" w:hAnsi="Times New Roman" w:cs="Times New Roman"/>
        </w:rPr>
        <w:t xml:space="preserve">godinu prilažu se sljedeći izvještaji o izvršenju: </w:t>
      </w:r>
    </w:p>
    <w:p w14:paraId="2E9B1CA9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1185DDCF" w14:textId="4E021C52" w:rsidR="00FB0AB5" w:rsidRDefault="00872C76" w:rsidP="00872C76">
      <w:pPr>
        <w:pStyle w:val="Default"/>
        <w:spacing w:after="51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Izvještaj o prihodima i rashodima prema ekonomskoj klasifikaciji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>. do 3</w:t>
      </w:r>
      <w:r w:rsidR="00B23575">
        <w:rPr>
          <w:rFonts w:ascii="Times New Roman" w:hAnsi="Times New Roman" w:cs="Times New Roman"/>
        </w:rPr>
        <w:t>0.06.2026</w:t>
      </w:r>
      <w:r w:rsidR="00FB0AB5" w:rsidRPr="00872C76">
        <w:rPr>
          <w:rFonts w:ascii="Times New Roman" w:hAnsi="Times New Roman" w:cs="Times New Roman"/>
        </w:rPr>
        <w:t xml:space="preserve">. </w:t>
      </w:r>
    </w:p>
    <w:p w14:paraId="074ABD58" w14:textId="3AFF953B" w:rsidR="00872C76" w:rsidRPr="00872C76" w:rsidRDefault="00872C76" w:rsidP="00872C76">
      <w:pPr>
        <w:pStyle w:val="Default"/>
        <w:spacing w:after="51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Izvještaj o prihodima i rashodima prema izvorima financiranja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>. do 3</w:t>
      </w:r>
      <w:r w:rsidR="00B23575">
        <w:rPr>
          <w:rFonts w:ascii="Times New Roman" w:hAnsi="Times New Roman" w:cs="Times New Roman"/>
        </w:rPr>
        <w:t>0.06.2026.</w:t>
      </w:r>
      <w:r w:rsidR="00FB0AB5" w:rsidRPr="00872C76">
        <w:rPr>
          <w:rFonts w:ascii="Times New Roman" w:hAnsi="Times New Roman" w:cs="Times New Roman"/>
        </w:rPr>
        <w:t xml:space="preserve"> </w:t>
      </w:r>
      <w:r w:rsidRPr="00872C76">
        <w:rPr>
          <w:rFonts w:ascii="Times New Roman" w:hAnsi="Times New Roman" w:cs="Times New Roman"/>
        </w:rPr>
        <w:t xml:space="preserve"> </w:t>
      </w:r>
    </w:p>
    <w:p w14:paraId="6A933A80" w14:textId="31A707B6" w:rsidR="00FB0AB5" w:rsidRPr="00872C76" w:rsidRDefault="00872C76" w:rsidP="00872C76">
      <w:pPr>
        <w:pStyle w:val="Default"/>
        <w:spacing w:after="51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Izvještaj o rashodima prema funkcijskoj klasifikaciji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>. do 3</w:t>
      </w:r>
      <w:r w:rsidR="00B23575">
        <w:rPr>
          <w:rFonts w:ascii="Times New Roman" w:hAnsi="Times New Roman" w:cs="Times New Roman"/>
        </w:rPr>
        <w:t>0.06.2026</w:t>
      </w:r>
      <w:r w:rsidR="00FB0AB5" w:rsidRPr="00872C76">
        <w:rPr>
          <w:rFonts w:ascii="Times New Roman" w:hAnsi="Times New Roman" w:cs="Times New Roman"/>
        </w:rPr>
        <w:t>.</w:t>
      </w:r>
    </w:p>
    <w:p w14:paraId="76F2E77E" w14:textId="50C9B6EE" w:rsidR="001E675C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Izvještaj o izvršenju po programskoj klasifikaciji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>. do 3</w:t>
      </w:r>
      <w:r w:rsidR="00B23575">
        <w:rPr>
          <w:rFonts w:ascii="Times New Roman" w:hAnsi="Times New Roman" w:cs="Times New Roman"/>
        </w:rPr>
        <w:t>0.06.2026</w:t>
      </w:r>
      <w:r w:rsidR="00FB0AB5" w:rsidRPr="00872C76">
        <w:rPr>
          <w:rFonts w:ascii="Times New Roman" w:hAnsi="Times New Roman" w:cs="Times New Roman"/>
        </w:rPr>
        <w:t xml:space="preserve">. </w:t>
      </w:r>
      <w:r w:rsidR="001E675C">
        <w:rPr>
          <w:rFonts w:ascii="Times New Roman" w:hAnsi="Times New Roman" w:cs="Times New Roman"/>
        </w:rPr>
        <w:t xml:space="preserve">Izvještaj o stanju potraživanja i dospjelih obveza te o stanju potencijalnih obveza po osnovi sudskih sporova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B23575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>.</w:t>
      </w:r>
    </w:p>
    <w:p w14:paraId="40504885" w14:textId="12A4D572" w:rsidR="001E675C" w:rsidRDefault="001E675C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Izvještaj o korištenju sredstava Europske unije za razdoblje </w:t>
      </w:r>
      <w:r w:rsidR="00FB0AB5" w:rsidRPr="00872C76">
        <w:rPr>
          <w:rFonts w:ascii="Times New Roman" w:hAnsi="Times New Roman" w:cs="Times New Roman"/>
        </w:rPr>
        <w:t>1.1.202</w:t>
      </w:r>
      <w:r w:rsidR="00B23575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B23575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>.</w:t>
      </w:r>
    </w:p>
    <w:p w14:paraId="64FC0993" w14:textId="77777777" w:rsidR="00FB0AB5" w:rsidRDefault="00FB0AB5" w:rsidP="00872C76">
      <w:pPr>
        <w:pStyle w:val="Default"/>
        <w:rPr>
          <w:rFonts w:ascii="Times New Roman" w:hAnsi="Times New Roman" w:cs="Times New Roman"/>
        </w:rPr>
      </w:pPr>
    </w:p>
    <w:p w14:paraId="5D3628F3" w14:textId="0CCD1748" w:rsidR="00B83663" w:rsidRDefault="002A51E2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872C76" w:rsidRPr="00872C76">
        <w:rPr>
          <w:rFonts w:ascii="Times New Roman" w:hAnsi="Times New Roman" w:cs="Times New Roman"/>
        </w:rPr>
        <w:t xml:space="preserve">AČUN PRIHODA I RASHODA </w:t>
      </w:r>
    </w:p>
    <w:p w14:paraId="30730D6E" w14:textId="77777777" w:rsidR="00B83663" w:rsidRPr="00872C76" w:rsidRDefault="00B83663" w:rsidP="00872C76">
      <w:pPr>
        <w:pStyle w:val="Default"/>
        <w:rPr>
          <w:rFonts w:ascii="Times New Roman" w:hAnsi="Times New Roman" w:cs="Times New Roman"/>
        </w:rPr>
      </w:pPr>
    </w:p>
    <w:p w14:paraId="2ADC9FAB" w14:textId="6A86E196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Planirani prihodi poslovanja (razred 6)</w:t>
      </w:r>
      <w:r>
        <w:rPr>
          <w:rFonts w:ascii="Times New Roman" w:hAnsi="Times New Roman" w:cs="Times New Roman"/>
        </w:rPr>
        <w:t xml:space="preserve"> i planirani prihodi od prodaje nefinancijske imovine (razred 7)</w:t>
      </w:r>
      <w:r w:rsidRPr="00872C76">
        <w:rPr>
          <w:rFonts w:ascii="Times New Roman" w:hAnsi="Times New Roman" w:cs="Times New Roman"/>
        </w:rPr>
        <w:t xml:space="preserve"> za</w:t>
      </w:r>
      <w:r w:rsidR="00FB0AB5">
        <w:rPr>
          <w:rFonts w:ascii="Times New Roman" w:hAnsi="Times New Roman" w:cs="Times New Roman"/>
        </w:rPr>
        <w:t xml:space="preserve"> 202</w:t>
      </w:r>
      <w:r w:rsidR="009B5029">
        <w:rPr>
          <w:rFonts w:ascii="Times New Roman" w:hAnsi="Times New Roman" w:cs="Times New Roman"/>
        </w:rPr>
        <w:t>6</w:t>
      </w:r>
      <w:r w:rsidR="00FB0AB5">
        <w:rPr>
          <w:rFonts w:ascii="Times New Roman" w:hAnsi="Times New Roman" w:cs="Times New Roman"/>
        </w:rPr>
        <w:t xml:space="preserve">. </w:t>
      </w:r>
      <w:r w:rsidRPr="00872C76">
        <w:rPr>
          <w:rFonts w:ascii="Times New Roman" w:hAnsi="Times New Roman" w:cs="Times New Roman"/>
        </w:rPr>
        <w:t xml:space="preserve">godinu iznose </w:t>
      </w:r>
      <w:r w:rsidR="00FB0AB5">
        <w:rPr>
          <w:rFonts w:ascii="Times New Roman" w:hAnsi="Times New Roman" w:cs="Times New Roman"/>
        </w:rPr>
        <w:t>2</w:t>
      </w:r>
      <w:r w:rsidR="009B5029">
        <w:rPr>
          <w:rFonts w:ascii="Times New Roman" w:hAnsi="Times New Roman" w:cs="Times New Roman"/>
        </w:rPr>
        <w:t>77</w:t>
      </w:r>
      <w:r w:rsidR="00FB0AB5">
        <w:rPr>
          <w:rFonts w:ascii="Times New Roman" w:hAnsi="Times New Roman" w:cs="Times New Roman"/>
        </w:rPr>
        <w:t>.000</w:t>
      </w:r>
      <w:r w:rsidR="00BC42B0">
        <w:rPr>
          <w:rFonts w:ascii="Times New Roman" w:hAnsi="Times New Roman" w:cs="Times New Roman"/>
        </w:rPr>
        <w:t>,00</w:t>
      </w:r>
      <w:r w:rsidRPr="00872C76">
        <w:rPr>
          <w:rFonts w:ascii="Times New Roman" w:hAnsi="Times New Roman" w:cs="Times New Roman"/>
        </w:rPr>
        <w:t xml:space="preserve"> eura. </w:t>
      </w:r>
    </w:p>
    <w:p w14:paraId="739A4FE0" w14:textId="14F9E81D" w:rsidR="00B83663" w:rsidRDefault="00872C76" w:rsidP="00B83663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Izvršenje prihoda poslovanja za </w:t>
      </w:r>
      <w:r w:rsidR="009B5029">
        <w:rPr>
          <w:rFonts w:ascii="Times New Roman" w:hAnsi="Times New Roman" w:cs="Times New Roman"/>
        </w:rPr>
        <w:t>01.01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9B5029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 xml:space="preserve">. </w:t>
      </w:r>
      <w:r w:rsidRPr="00872C76">
        <w:rPr>
          <w:rFonts w:ascii="Times New Roman" w:hAnsi="Times New Roman" w:cs="Times New Roman"/>
        </w:rPr>
        <w:t xml:space="preserve">godine iznosi </w:t>
      </w:r>
      <w:r w:rsidR="009B5029">
        <w:rPr>
          <w:rFonts w:ascii="Times New Roman" w:hAnsi="Times New Roman" w:cs="Times New Roman"/>
        </w:rPr>
        <w:t>128.913,03</w:t>
      </w:r>
      <w:r w:rsidRPr="00872C76">
        <w:rPr>
          <w:rFonts w:ascii="Times New Roman" w:hAnsi="Times New Roman" w:cs="Times New Roman"/>
        </w:rPr>
        <w:t xml:space="preserve"> eura odnosno </w:t>
      </w:r>
      <w:r w:rsidR="009B5029">
        <w:rPr>
          <w:rFonts w:ascii="Times New Roman" w:hAnsi="Times New Roman" w:cs="Times New Roman"/>
        </w:rPr>
        <w:t>46,54</w:t>
      </w:r>
      <w:r w:rsidRPr="00872C76">
        <w:rPr>
          <w:rFonts w:ascii="Times New Roman" w:hAnsi="Times New Roman" w:cs="Times New Roman"/>
        </w:rPr>
        <w:t>% u odnosu na planirani iznos za 202</w:t>
      </w:r>
      <w:r w:rsidR="009B5029">
        <w:rPr>
          <w:rFonts w:ascii="Times New Roman" w:hAnsi="Times New Roman" w:cs="Times New Roman"/>
        </w:rPr>
        <w:t>6</w:t>
      </w:r>
      <w:r w:rsidRPr="00872C76">
        <w:rPr>
          <w:rFonts w:ascii="Times New Roman" w:hAnsi="Times New Roman" w:cs="Times New Roman"/>
        </w:rPr>
        <w:t xml:space="preserve">. godinu. </w:t>
      </w:r>
    </w:p>
    <w:p w14:paraId="0227B97E" w14:textId="77777777" w:rsidR="00B83663" w:rsidRDefault="00B83663" w:rsidP="00B83663">
      <w:pPr>
        <w:pStyle w:val="Default"/>
        <w:rPr>
          <w:rFonts w:ascii="Times New Roman" w:hAnsi="Times New Roman" w:cs="Times New Roman"/>
        </w:rPr>
      </w:pPr>
    </w:p>
    <w:p w14:paraId="53D2482C" w14:textId="69625CB1" w:rsidR="00872C76" w:rsidRDefault="00872C76" w:rsidP="00B83663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Planirani rashodi poslovanja za 202</w:t>
      </w:r>
      <w:r w:rsidR="009B5029">
        <w:rPr>
          <w:rFonts w:ascii="Times New Roman" w:hAnsi="Times New Roman" w:cs="Times New Roman"/>
        </w:rPr>
        <w:t>6</w:t>
      </w:r>
      <w:r w:rsidRPr="00872C76">
        <w:rPr>
          <w:rFonts w:ascii="Times New Roman" w:hAnsi="Times New Roman" w:cs="Times New Roman"/>
        </w:rPr>
        <w:t xml:space="preserve">. godinu (razred 3) iznose </w:t>
      </w:r>
      <w:r w:rsidR="009B5029">
        <w:rPr>
          <w:rFonts w:ascii="Times New Roman" w:hAnsi="Times New Roman" w:cs="Times New Roman"/>
        </w:rPr>
        <w:t>281.000,00</w:t>
      </w:r>
      <w:r w:rsidR="00BC42B0">
        <w:rPr>
          <w:rFonts w:ascii="Times New Roman" w:hAnsi="Times New Roman" w:cs="Times New Roman"/>
        </w:rPr>
        <w:t xml:space="preserve"> </w:t>
      </w:r>
      <w:r w:rsidRPr="00872C76">
        <w:rPr>
          <w:rFonts w:ascii="Times New Roman" w:hAnsi="Times New Roman" w:cs="Times New Roman"/>
        </w:rPr>
        <w:t xml:space="preserve">eura. </w:t>
      </w:r>
    </w:p>
    <w:p w14:paraId="7E0658A4" w14:textId="77777777" w:rsidR="00B83663" w:rsidRPr="00872C76" w:rsidRDefault="00B83663" w:rsidP="00B83663">
      <w:pPr>
        <w:pStyle w:val="Default"/>
        <w:rPr>
          <w:rFonts w:ascii="Times New Roman" w:hAnsi="Times New Roman" w:cs="Times New Roman"/>
        </w:rPr>
      </w:pPr>
    </w:p>
    <w:p w14:paraId="37DB1160" w14:textId="728BC53C" w:rsidR="00FF0144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Planirani rashodi za nabavu nefinancijske imovine za 202</w:t>
      </w:r>
      <w:r w:rsidR="009B5029">
        <w:rPr>
          <w:rFonts w:ascii="Times New Roman" w:hAnsi="Times New Roman" w:cs="Times New Roman"/>
        </w:rPr>
        <w:t>6</w:t>
      </w:r>
      <w:r w:rsidRPr="00872C76">
        <w:rPr>
          <w:rFonts w:ascii="Times New Roman" w:hAnsi="Times New Roman" w:cs="Times New Roman"/>
        </w:rPr>
        <w:t xml:space="preserve">. godinu (razred 4) iznose </w:t>
      </w:r>
      <w:r w:rsidR="009B5029">
        <w:rPr>
          <w:rFonts w:ascii="Times New Roman" w:hAnsi="Times New Roman" w:cs="Times New Roman"/>
        </w:rPr>
        <w:t>3.0</w:t>
      </w:r>
      <w:r w:rsidR="003B6A3B">
        <w:rPr>
          <w:rFonts w:ascii="Times New Roman" w:hAnsi="Times New Roman" w:cs="Times New Roman"/>
        </w:rPr>
        <w:t>0</w:t>
      </w:r>
      <w:r w:rsidR="00BC42B0">
        <w:rPr>
          <w:rFonts w:ascii="Times New Roman" w:hAnsi="Times New Roman" w:cs="Times New Roman"/>
        </w:rPr>
        <w:t>0</w:t>
      </w:r>
      <w:r w:rsidRPr="00872C76">
        <w:rPr>
          <w:rFonts w:ascii="Times New Roman" w:hAnsi="Times New Roman" w:cs="Times New Roman"/>
        </w:rPr>
        <w:t xml:space="preserve">,00 eura. </w:t>
      </w:r>
      <w:r w:rsidR="00BC42B0">
        <w:rPr>
          <w:rFonts w:ascii="Times New Roman" w:hAnsi="Times New Roman" w:cs="Times New Roman"/>
        </w:rPr>
        <w:t>Razlika planiranih prihoda i rashoda pokriva se iz</w:t>
      </w:r>
      <w:r w:rsidR="00FF0144">
        <w:rPr>
          <w:rFonts w:ascii="Times New Roman" w:hAnsi="Times New Roman" w:cs="Times New Roman"/>
        </w:rPr>
        <w:t xml:space="preserve"> planiranog</w:t>
      </w:r>
      <w:r w:rsidR="00BC42B0">
        <w:rPr>
          <w:rFonts w:ascii="Times New Roman" w:hAnsi="Times New Roman" w:cs="Times New Roman"/>
        </w:rPr>
        <w:t xml:space="preserve"> viška prethodnih godina u iznosu od </w:t>
      </w:r>
      <w:r w:rsidR="009B5029">
        <w:rPr>
          <w:rFonts w:ascii="Times New Roman" w:hAnsi="Times New Roman" w:cs="Times New Roman"/>
        </w:rPr>
        <w:t>7</w:t>
      </w:r>
      <w:r w:rsidR="00FB0AB5">
        <w:rPr>
          <w:rFonts w:ascii="Times New Roman" w:hAnsi="Times New Roman" w:cs="Times New Roman"/>
        </w:rPr>
        <w:t>.000</w:t>
      </w:r>
      <w:r w:rsidR="003B6A3B">
        <w:rPr>
          <w:rFonts w:ascii="Times New Roman" w:hAnsi="Times New Roman" w:cs="Times New Roman"/>
        </w:rPr>
        <w:t>,00</w:t>
      </w:r>
      <w:r w:rsidR="00BC42B0">
        <w:rPr>
          <w:rFonts w:ascii="Times New Roman" w:hAnsi="Times New Roman" w:cs="Times New Roman"/>
        </w:rPr>
        <w:t xml:space="preserve"> eura.</w:t>
      </w:r>
    </w:p>
    <w:p w14:paraId="1E082583" w14:textId="3FDDEACF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Izvršenje </w:t>
      </w:r>
      <w:r w:rsidR="009B5029">
        <w:rPr>
          <w:rFonts w:ascii="Times New Roman" w:hAnsi="Times New Roman" w:cs="Times New Roman"/>
        </w:rPr>
        <w:t xml:space="preserve">ukupnih </w:t>
      </w:r>
      <w:r w:rsidRPr="00872C76">
        <w:rPr>
          <w:rFonts w:ascii="Times New Roman" w:hAnsi="Times New Roman" w:cs="Times New Roman"/>
        </w:rPr>
        <w:t xml:space="preserve">rashoda poslovanja za </w:t>
      </w:r>
      <w:r w:rsidR="00FB0AB5" w:rsidRPr="00872C76">
        <w:rPr>
          <w:rFonts w:ascii="Times New Roman" w:hAnsi="Times New Roman" w:cs="Times New Roman"/>
        </w:rPr>
        <w:t>1.1.202</w:t>
      </w:r>
      <w:r w:rsidR="009B5029">
        <w:rPr>
          <w:rFonts w:ascii="Times New Roman" w:hAnsi="Times New Roman" w:cs="Times New Roman"/>
        </w:rPr>
        <w:t>6</w:t>
      </w:r>
      <w:r w:rsidR="00FB0AB5" w:rsidRPr="00872C76">
        <w:rPr>
          <w:rFonts w:ascii="Times New Roman" w:hAnsi="Times New Roman" w:cs="Times New Roman"/>
        </w:rPr>
        <w:t xml:space="preserve">. do </w:t>
      </w:r>
      <w:r w:rsidR="009B5029">
        <w:rPr>
          <w:rFonts w:ascii="Times New Roman" w:hAnsi="Times New Roman" w:cs="Times New Roman"/>
        </w:rPr>
        <w:t>30.06.2026</w:t>
      </w:r>
      <w:r w:rsidR="00FB0AB5" w:rsidRPr="00872C76">
        <w:rPr>
          <w:rFonts w:ascii="Times New Roman" w:hAnsi="Times New Roman" w:cs="Times New Roman"/>
        </w:rPr>
        <w:t>.</w:t>
      </w:r>
      <w:r w:rsidRPr="00872C76">
        <w:rPr>
          <w:rFonts w:ascii="Times New Roman" w:hAnsi="Times New Roman" w:cs="Times New Roman"/>
        </w:rPr>
        <w:t xml:space="preserve"> godin</w:t>
      </w:r>
      <w:r w:rsidR="00FB0AB5">
        <w:rPr>
          <w:rFonts w:ascii="Times New Roman" w:hAnsi="Times New Roman" w:cs="Times New Roman"/>
        </w:rPr>
        <w:t>e</w:t>
      </w:r>
      <w:r w:rsidRPr="00872C76">
        <w:rPr>
          <w:rFonts w:ascii="Times New Roman" w:hAnsi="Times New Roman" w:cs="Times New Roman"/>
        </w:rPr>
        <w:t xml:space="preserve"> iznose </w:t>
      </w:r>
      <w:r w:rsidR="009B5029">
        <w:rPr>
          <w:rFonts w:ascii="Times New Roman" w:hAnsi="Times New Roman" w:cs="Times New Roman"/>
        </w:rPr>
        <w:t>104.465,14</w:t>
      </w:r>
      <w:r w:rsidR="00BC42B0">
        <w:rPr>
          <w:rFonts w:ascii="Times New Roman" w:hAnsi="Times New Roman" w:cs="Times New Roman"/>
        </w:rPr>
        <w:t xml:space="preserve"> </w:t>
      </w:r>
      <w:r w:rsidRPr="00872C76">
        <w:rPr>
          <w:rFonts w:ascii="Times New Roman" w:hAnsi="Times New Roman" w:cs="Times New Roman"/>
        </w:rPr>
        <w:t xml:space="preserve">eura odnosno </w:t>
      </w:r>
      <w:r w:rsidR="009B5029">
        <w:rPr>
          <w:rFonts w:ascii="Times New Roman" w:hAnsi="Times New Roman" w:cs="Times New Roman"/>
        </w:rPr>
        <w:t>36,78</w:t>
      </w:r>
      <w:r w:rsidRPr="00872C76">
        <w:rPr>
          <w:rFonts w:ascii="Times New Roman" w:hAnsi="Times New Roman" w:cs="Times New Roman"/>
        </w:rPr>
        <w:t xml:space="preserve">%. </w:t>
      </w:r>
    </w:p>
    <w:p w14:paraId="5431D970" w14:textId="77777777" w:rsidR="00B83663" w:rsidRPr="00872C76" w:rsidRDefault="00B83663" w:rsidP="00872C76">
      <w:pPr>
        <w:pStyle w:val="Default"/>
        <w:rPr>
          <w:rFonts w:ascii="Times New Roman" w:hAnsi="Times New Roman" w:cs="Times New Roman"/>
        </w:rPr>
      </w:pPr>
    </w:p>
    <w:p w14:paraId="785E2699" w14:textId="71B58303" w:rsidR="00872C76" w:rsidRDefault="00C842CD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872C76" w:rsidRPr="00872C76">
        <w:rPr>
          <w:rFonts w:ascii="Times New Roman" w:hAnsi="Times New Roman" w:cs="Times New Roman"/>
        </w:rPr>
        <w:t>sporedb</w:t>
      </w:r>
      <w:r>
        <w:rPr>
          <w:rFonts w:ascii="Times New Roman" w:hAnsi="Times New Roman" w:cs="Times New Roman"/>
        </w:rPr>
        <w:t>a</w:t>
      </w:r>
      <w:r w:rsidR="00872C76" w:rsidRPr="00872C76">
        <w:rPr>
          <w:rFonts w:ascii="Times New Roman" w:hAnsi="Times New Roman" w:cs="Times New Roman"/>
        </w:rPr>
        <w:t xml:space="preserve"> izvršenja prihoda i rashoda </w:t>
      </w:r>
      <w:r w:rsidR="00FF0144">
        <w:rPr>
          <w:rFonts w:ascii="Times New Roman" w:hAnsi="Times New Roman" w:cs="Times New Roman"/>
        </w:rPr>
        <w:t>od</w:t>
      </w:r>
      <w:r w:rsidR="00872C76" w:rsidRPr="00872C76">
        <w:rPr>
          <w:rFonts w:ascii="Times New Roman" w:hAnsi="Times New Roman" w:cs="Times New Roman"/>
        </w:rPr>
        <w:t xml:space="preserve"> </w:t>
      </w:r>
      <w:r w:rsidR="00D61758" w:rsidRPr="00872C76">
        <w:rPr>
          <w:rFonts w:ascii="Times New Roman" w:hAnsi="Times New Roman" w:cs="Times New Roman"/>
        </w:rPr>
        <w:t>1.1.202</w:t>
      </w:r>
      <w:r w:rsidR="007B4FF9">
        <w:rPr>
          <w:rFonts w:ascii="Times New Roman" w:hAnsi="Times New Roman" w:cs="Times New Roman"/>
        </w:rPr>
        <w:t>6</w:t>
      </w:r>
      <w:r w:rsidR="00D61758" w:rsidRPr="00872C76">
        <w:rPr>
          <w:rFonts w:ascii="Times New Roman" w:hAnsi="Times New Roman" w:cs="Times New Roman"/>
        </w:rPr>
        <w:t>. do 3</w:t>
      </w:r>
      <w:r w:rsidR="007B4FF9">
        <w:rPr>
          <w:rFonts w:ascii="Times New Roman" w:hAnsi="Times New Roman" w:cs="Times New Roman"/>
        </w:rPr>
        <w:t>0.06.2026</w:t>
      </w:r>
      <w:r w:rsidR="00872C76" w:rsidRPr="00872C76">
        <w:rPr>
          <w:rFonts w:ascii="Times New Roman" w:hAnsi="Times New Roman" w:cs="Times New Roman"/>
        </w:rPr>
        <w:t>. u odnosu na</w:t>
      </w:r>
      <w:r>
        <w:rPr>
          <w:rFonts w:ascii="Times New Roman" w:hAnsi="Times New Roman" w:cs="Times New Roman"/>
        </w:rPr>
        <w:t xml:space="preserve"> prethodnu</w:t>
      </w:r>
      <w:r w:rsidR="00872C76" w:rsidRPr="00872C76">
        <w:rPr>
          <w:rFonts w:ascii="Times New Roman" w:hAnsi="Times New Roman" w:cs="Times New Roman"/>
        </w:rPr>
        <w:t xml:space="preserve"> godinu (stupac </w:t>
      </w:r>
      <w:r w:rsidR="00D61758">
        <w:rPr>
          <w:rFonts w:ascii="Times New Roman" w:hAnsi="Times New Roman" w:cs="Times New Roman"/>
        </w:rPr>
        <w:t>5</w:t>
      </w:r>
      <w:r w:rsidR="00872C76" w:rsidRPr="00872C76">
        <w:rPr>
          <w:rFonts w:ascii="Times New Roman" w:hAnsi="Times New Roman" w:cs="Times New Roman"/>
        </w:rPr>
        <w:t xml:space="preserve">): </w:t>
      </w:r>
    </w:p>
    <w:p w14:paraId="385C809C" w14:textId="77777777" w:rsidR="00FF0144" w:rsidRPr="00872C76" w:rsidRDefault="00FF0144" w:rsidP="00872C76">
      <w:pPr>
        <w:pStyle w:val="Default"/>
        <w:rPr>
          <w:rFonts w:ascii="Times New Roman" w:hAnsi="Times New Roman" w:cs="Times New Roman"/>
        </w:rPr>
      </w:pPr>
    </w:p>
    <w:p w14:paraId="4EFBBDBB" w14:textId="6F89A979" w:rsidR="00872C76" w:rsidRDefault="00FF0144" w:rsidP="00872C76">
      <w:pPr>
        <w:pStyle w:val="Default"/>
        <w:spacing w:after="51"/>
        <w:rPr>
          <w:rFonts w:ascii="Times New Roman" w:hAnsi="Times New Roman" w:cs="Times New Roman"/>
        </w:rPr>
      </w:pPr>
      <w:r w:rsidRPr="007B4FF9">
        <w:rPr>
          <w:rFonts w:ascii="Times New Roman" w:hAnsi="Times New Roman" w:cs="Times New Roman"/>
        </w:rPr>
        <w:t>I</w:t>
      </w:r>
      <w:r w:rsidR="00872C76" w:rsidRPr="007B4FF9">
        <w:rPr>
          <w:rFonts w:ascii="Times New Roman" w:hAnsi="Times New Roman" w:cs="Times New Roman"/>
        </w:rPr>
        <w:t xml:space="preserve">zvršenje prihoda u tekućem izvještajnom razdoblju je za </w:t>
      </w:r>
      <w:r w:rsidR="007B4FF9" w:rsidRPr="007B4FF9">
        <w:rPr>
          <w:rFonts w:ascii="Times New Roman" w:hAnsi="Times New Roman" w:cs="Times New Roman"/>
        </w:rPr>
        <w:t>26,04</w:t>
      </w:r>
      <w:r w:rsidR="00872C76" w:rsidRPr="007B4FF9">
        <w:rPr>
          <w:rFonts w:ascii="Times New Roman" w:hAnsi="Times New Roman" w:cs="Times New Roman"/>
        </w:rPr>
        <w:t xml:space="preserve">% </w:t>
      </w:r>
      <w:r w:rsidR="007B4FF9" w:rsidRPr="007B4FF9">
        <w:rPr>
          <w:rFonts w:ascii="Times New Roman" w:hAnsi="Times New Roman" w:cs="Times New Roman"/>
        </w:rPr>
        <w:t>manje</w:t>
      </w:r>
      <w:r w:rsidR="00872C76" w:rsidRPr="007B4FF9">
        <w:rPr>
          <w:rFonts w:ascii="Times New Roman" w:hAnsi="Times New Roman" w:cs="Times New Roman"/>
        </w:rPr>
        <w:t xml:space="preserve"> u odnosu na isto izvještajno razdoblje prethodne godine</w:t>
      </w:r>
      <w:r w:rsidR="00D61758" w:rsidRPr="007B4FF9">
        <w:rPr>
          <w:rFonts w:ascii="Times New Roman" w:hAnsi="Times New Roman" w:cs="Times New Roman"/>
        </w:rPr>
        <w:t xml:space="preserve">. </w:t>
      </w:r>
      <w:r w:rsidR="007B4FF9" w:rsidRPr="007B4FF9">
        <w:rPr>
          <w:rFonts w:ascii="Times New Roman" w:hAnsi="Times New Roman" w:cs="Times New Roman"/>
        </w:rPr>
        <w:t>Smanjenje prihoda od EU sredstava prvenstveno zbog dinamike zatvaranja i završetka istih bilježe najveći pad od svih prihoda. Vlastiti prihodi u prethodno promatranom razdoblju imali su već rast u prvom polugodištu kroz program vezan sa Poduzetničkim centrom Krapinsko-zagorske županije dok će suradnja ove godine biti intenzivirana u drugom polugodištu. Prihodi iz nadležnog proračuna smanjeni za 9,60%.</w:t>
      </w:r>
      <w:r w:rsidR="007B4FF9" w:rsidRPr="007B4FF9">
        <w:rPr>
          <w:rFonts w:ascii="Times New Roman" w:hAnsi="Times New Roman" w:cs="Times New Roman"/>
        </w:rPr>
        <w:t xml:space="preserve"> </w:t>
      </w:r>
      <w:r w:rsidR="00D61758" w:rsidRPr="007B4FF9">
        <w:rPr>
          <w:rFonts w:ascii="Times New Roman" w:hAnsi="Times New Roman" w:cs="Times New Roman"/>
        </w:rPr>
        <w:t xml:space="preserve">Ukupni rashodi poslovanja bilježe </w:t>
      </w:r>
      <w:r w:rsidR="007B4FF9" w:rsidRPr="007B4FF9">
        <w:rPr>
          <w:rFonts w:ascii="Times New Roman" w:hAnsi="Times New Roman" w:cs="Times New Roman"/>
        </w:rPr>
        <w:t>pad</w:t>
      </w:r>
      <w:r w:rsidR="00D61758" w:rsidRPr="007B4FF9">
        <w:rPr>
          <w:rFonts w:ascii="Times New Roman" w:hAnsi="Times New Roman" w:cs="Times New Roman"/>
        </w:rPr>
        <w:t xml:space="preserve"> od </w:t>
      </w:r>
      <w:r w:rsidR="007B4FF9" w:rsidRPr="007B4FF9">
        <w:rPr>
          <w:rFonts w:ascii="Times New Roman" w:hAnsi="Times New Roman" w:cs="Times New Roman"/>
        </w:rPr>
        <w:t>10,13</w:t>
      </w:r>
      <w:r w:rsidR="00D61758" w:rsidRPr="007B4FF9">
        <w:rPr>
          <w:rFonts w:ascii="Times New Roman" w:hAnsi="Times New Roman" w:cs="Times New Roman"/>
        </w:rPr>
        <w:t xml:space="preserve">%, što je odraz </w:t>
      </w:r>
      <w:r w:rsidR="007B4FF9" w:rsidRPr="007B4FF9">
        <w:rPr>
          <w:rFonts w:ascii="Times New Roman" w:hAnsi="Times New Roman" w:cs="Times New Roman"/>
        </w:rPr>
        <w:t>prošlogodišnj</w:t>
      </w:r>
      <w:r w:rsidR="007B4FF9" w:rsidRPr="007B4FF9">
        <w:rPr>
          <w:rFonts w:ascii="Times New Roman" w:hAnsi="Times New Roman" w:cs="Times New Roman"/>
        </w:rPr>
        <w:t>ih</w:t>
      </w:r>
      <w:r w:rsidR="007B4FF9" w:rsidRPr="007B4FF9">
        <w:rPr>
          <w:rFonts w:ascii="Times New Roman" w:hAnsi="Times New Roman" w:cs="Times New Roman"/>
        </w:rPr>
        <w:t xml:space="preserve"> izdvajanja za jubilarnu 10 godišnjicu rada Agencije</w:t>
      </w:r>
      <w:r w:rsidR="007B4FF9" w:rsidRPr="007B4FF9">
        <w:rPr>
          <w:rFonts w:ascii="Times New Roman" w:hAnsi="Times New Roman" w:cs="Times New Roman"/>
        </w:rPr>
        <w:t xml:space="preserve"> koji su </w:t>
      </w:r>
      <w:r w:rsidR="007B4FF9" w:rsidRPr="007B4FF9">
        <w:rPr>
          <w:rFonts w:ascii="Times New Roman" w:hAnsi="Times New Roman" w:cs="Times New Roman"/>
        </w:rPr>
        <w:t xml:space="preserve"> bili glavni generator povećanja rashoda u promatranom razdoblju</w:t>
      </w:r>
      <w:r w:rsidR="007B4FF9">
        <w:rPr>
          <w:rFonts w:ascii="Times New Roman" w:hAnsi="Times New Roman" w:cs="Times New Roman"/>
        </w:rPr>
        <w:t xml:space="preserve"> kao i smanjenje broja zaposlenih za jednu osobu</w:t>
      </w:r>
      <w:r w:rsidR="007B4FF9" w:rsidRPr="007B4FF9">
        <w:rPr>
          <w:rFonts w:ascii="Times New Roman" w:hAnsi="Times New Roman" w:cs="Times New Roman"/>
        </w:rPr>
        <w:t xml:space="preserve">. </w:t>
      </w:r>
      <w:r w:rsidR="00D61758" w:rsidRPr="007B4FF9">
        <w:rPr>
          <w:rFonts w:ascii="Times New Roman" w:hAnsi="Times New Roman" w:cs="Times New Roman"/>
        </w:rPr>
        <w:t xml:space="preserve">Sve navedeno je utjecalo da u navedenom razdoblju imamo višak prihoda od </w:t>
      </w:r>
      <w:r w:rsidR="007B4FF9" w:rsidRPr="007B4FF9">
        <w:rPr>
          <w:rFonts w:ascii="Times New Roman" w:hAnsi="Times New Roman" w:cs="Times New Roman"/>
        </w:rPr>
        <w:t>24.447,89</w:t>
      </w:r>
      <w:r w:rsidR="00D61758" w:rsidRPr="007B4FF9">
        <w:rPr>
          <w:rFonts w:ascii="Times New Roman" w:hAnsi="Times New Roman" w:cs="Times New Roman"/>
        </w:rPr>
        <w:t>€.</w:t>
      </w:r>
    </w:p>
    <w:p w14:paraId="1279B616" w14:textId="77777777" w:rsidR="007572F3" w:rsidRDefault="007572F3" w:rsidP="00872C76">
      <w:pPr>
        <w:pStyle w:val="Default"/>
        <w:spacing w:after="51"/>
        <w:rPr>
          <w:rFonts w:ascii="Times New Roman" w:hAnsi="Times New Roman" w:cs="Times New Roman"/>
        </w:rPr>
      </w:pPr>
    </w:p>
    <w:p w14:paraId="76C7957D" w14:textId="4BA43441" w:rsidR="007572F3" w:rsidRPr="007B4FF9" w:rsidRDefault="007572F3" w:rsidP="007572F3">
      <w:pPr>
        <w:rPr>
          <w:rFonts w:ascii="Times New Roman" w:hAnsi="Times New Roman" w:cs="Times New Roman"/>
        </w:rPr>
      </w:pPr>
      <w:r w:rsidRPr="007572F3">
        <w:rPr>
          <w:rFonts w:ascii="Times New Roman" w:hAnsi="Times New Roman" w:cs="Times New Roman"/>
          <w:sz w:val="24"/>
          <w:szCs w:val="24"/>
        </w:rPr>
        <w:t>Kroz EU izvještaj evidentirani su prihodi koji su ostvareni povratom sredstava za održavanje prošlogodišnje konferencije Razvojne agencije kroz Ministarstvo regionalnog razvoja i fondova Europske unije</w:t>
      </w:r>
      <w:r>
        <w:rPr>
          <w:rFonts w:ascii="Times New Roman" w:hAnsi="Times New Roman" w:cs="Times New Roman"/>
          <w:sz w:val="24"/>
          <w:szCs w:val="24"/>
        </w:rPr>
        <w:t xml:space="preserve"> u iznosu od 17.150,00€.</w:t>
      </w:r>
    </w:p>
    <w:p w14:paraId="6E3F03B7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</w:p>
    <w:p w14:paraId="342D10CB" w14:textId="77777777" w:rsidR="0022614F" w:rsidRPr="00872C76" w:rsidRDefault="0022614F" w:rsidP="00872C76">
      <w:pPr>
        <w:pStyle w:val="Default"/>
        <w:rPr>
          <w:rFonts w:ascii="Times New Roman" w:hAnsi="Times New Roman" w:cs="Times New Roman"/>
        </w:rPr>
      </w:pPr>
    </w:p>
    <w:p w14:paraId="2A3F4D4E" w14:textId="7C92D6FF" w:rsid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>REZULTAT</w:t>
      </w:r>
      <w:r w:rsidR="00401281">
        <w:rPr>
          <w:rFonts w:ascii="Times New Roman" w:hAnsi="Times New Roman" w:cs="Times New Roman"/>
        </w:rPr>
        <w:t xml:space="preserve"> </w:t>
      </w:r>
      <w:r w:rsidRPr="00872C76">
        <w:rPr>
          <w:rFonts w:ascii="Times New Roman" w:hAnsi="Times New Roman" w:cs="Times New Roman"/>
        </w:rPr>
        <w:t xml:space="preserve"> ZA RAZDOBLJE 1.1.202</w:t>
      </w:r>
      <w:r w:rsidR="007B4FF9">
        <w:rPr>
          <w:rFonts w:ascii="Times New Roman" w:hAnsi="Times New Roman" w:cs="Times New Roman"/>
        </w:rPr>
        <w:t>6</w:t>
      </w:r>
      <w:r w:rsidRPr="00872C76">
        <w:rPr>
          <w:rFonts w:ascii="Times New Roman" w:hAnsi="Times New Roman" w:cs="Times New Roman"/>
        </w:rPr>
        <w:t xml:space="preserve"> DO 3</w:t>
      </w:r>
      <w:r w:rsidR="007B4FF9">
        <w:rPr>
          <w:rFonts w:ascii="Times New Roman" w:hAnsi="Times New Roman" w:cs="Times New Roman"/>
        </w:rPr>
        <w:t>0.06.2026</w:t>
      </w:r>
      <w:r w:rsidRPr="00872C76">
        <w:rPr>
          <w:rFonts w:ascii="Times New Roman" w:hAnsi="Times New Roman" w:cs="Times New Roman"/>
        </w:rPr>
        <w:t xml:space="preserve">. </w:t>
      </w:r>
    </w:p>
    <w:p w14:paraId="302A4357" w14:textId="77777777" w:rsidR="00FF0144" w:rsidRDefault="00FF0144" w:rsidP="00872C76">
      <w:pPr>
        <w:pStyle w:val="Default"/>
        <w:rPr>
          <w:rFonts w:ascii="Times New Roman" w:hAnsi="Times New Roman" w:cs="Times New Roman"/>
        </w:rPr>
      </w:pPr>
    </w:p>
    <w:p w14:paraId="3B7D721D" w14:textId="39F90389" w:rsidR="0022614F" w:rsidRDefault="00A14F7A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Vegora</w:t>
      </w:r>
      <w:r w:rsidR="0022614F">
        <w:rPr>
          <w:rFonts w:ascii="Times New Roman" w:hAnsi="Times New Roman" w:cs="Times New Roman"/>
        </w:rPr>
        <w:t xml:space="preserve"> je u </w:t>
      </w:r>
      <w:r w:rsidR="00401281">
        <w:rPr>
          <w:rFonts w:ascii="Times New Roman" w:hAnsi="Times New Roman" w:cs="Times New Roman"/>
        </w:rPr>
        <w:t>razdoblju 01.01-3</w:t>
      </w:r>
      <w:r w:rsidR="007B4FF9">
        <w:rPr>
          <w:rFonts w:ascii="Times New Roman" w:hAnsi="Times New Roman" w:cs="Times New Roman"/>
        </w:rPr>
        <w:t>0.06.2026</w:t>
      </w:r>
      <w:r w:rsidR="0022614F">
        <w:rPr>
          <w:rFonts w:ascii="Times New Roman" w:hAnsi="Times New Roman" w:cs="Times New Roman"/>
        </w:rPr>
        <w:t>. ostvaril</w:t>
      </w:r>
      <w:r w:rsidR="002A51E2">
        <w:rPr>
          <w:rFonts w:ascii="Times New Roman" w:hAnsi="Times New Roman" w:cs="Times New Roman"/>
        </w:rPr>
        <w:t>a</w:t>
      </w:r>
      <w:r w:rsidR="0022614F">
        <w:rPr>
          <w:rFonts w:ascii="Times New Roman" w:hAnsi="Times New Roman" w:cs="Times New Roman"/>
        </w:rPr>
        <w:t xml:space="preserve"> rezultat u iznosu od </w:t>
      </w:r>
      <w:r w:rsidR="007B4FF9">
        <w:rPr>
          <w:rFonts w:ascii="Times New Roman" w:hAnsi="Times New Roman" w:cs="Times New Roman"/>
        </w:rPr>
        <w:t>24.447,89</w:t>
      </w:r>
      <w:r w:rsidR="0022614F">
        <w:rPr>
          <w:rFonts w:ascii="Times New Roman" w:hAnsi="Times New Roman" w:cs="Times New Roman"/>
        </w:rPr>
        <w:t xml:space="preserve"> eura. </w:t>
      </w:r>
    </w:p>
    <w:p w14:paraId="554E4628" w14:textId="2D1B2205" w:rsidR="0022614F" w:rsidRDefault="0022614F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preneseni </w:t>
      </w:r>
      <w:r w:rsidR="007B4FF9">
        <w:rPr>
          <w:rFonts w:ascii="Times New Roman" w:hAnsi="Times New Roman" w:cs="Times New Roman"/>
        </w:rPr>
        <w:t>višak</w:t>
      </w:r>
      <w:r w:rsidR="004012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prethodnog razdoblja iznosi </w:t>
      </w:r>
      <w:r w:rsidR="007B4FF9">
        <w:rPr>
          <w:rFonts w:ascii="Times New Roman" w:hAnsi="Times New Roman" w:cs="Times New Roman"/>
        </w:rPr>
        <w:t>9.380,66</w:t>
      </w:r>
      <w:r w:rsidR="004012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eura</w:t>
      </w:r>
      <w:r w:rsidR="00A14F7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4EA57F37" w14:textId="0B368677" w:rsidR="0022614F" w:rsidRDefault="00A14F7A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1281">
        <w:rPr>
          <w:rFonts w:ascii="Times New Roman" w:hAnsi="Times New Roman" w:cs="Times New Roman"/>
        </w:rPr>
        <w:t>višak</w:t>
      </w:r>
      <w:r>
        <w:rPr>
          <w:rFonts w:ascii="Times New Roman" w:hAnsi="Times New Roman" w:cs="Times New Roman"/>
        </w:rPr>
        <w:t xml:space="preserve"> tekućeg razdoblja </w:t>
      </w:r>
      <w:r w:rsidR="007B4FF9">
        <w:rPr>
          <w:rFonts w:ascii="Times New Roman" w:hAnsi="Times New Roman" w:cs="Times New Roman"/>
        </w:rPr>
        <w:t>33.828,55</w:t>
      </w:r>
      <w:r w:rsidR="00C842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eura.</w:t>
      </w:r>
    </w:p>
    <w:p w14:paraId="463AB633" w14:textId="77777777" w:rsidR="0022614F" w:rsidRPr="00872C76" w:rsidRDefault="0022614F" w:rsidP="00872C76">
      <w:pPr>
        <w:pStyle w:val="Default"/>
        <w:rPr>
          <w:rFonts w:ascii="Times New Roman" w:hAnsi="Times New Roman" w:cs="Times New Roman"/>
        </w:rPr>
      </w:pPr>
    </w:p>
    <w:p w14:paraId="7D422324" w14:textId="77777777" w:rsidR="00872C76" w:rsidRPr="00872C76" w:rsidRDefault="00872C76" w:rsidP="00872C76">
      <w:pPr>
        <w:pStyle w:val="Default"/>
        <w:rPr>
          <w:rFonts w:ascii="Times New Roman" w:hAnsi="Times New Roman" w:cs="Times New Roman"/>
        </w:rPr>
      </w:pPr>
      <w:r w:rsidRPr="00872C76">
        <w:rPr>
          <w:rFonts w:ascii="Times New Roman" w:hAnsi="Times New Roman" w:cs="Times New Roman"/>
        </w:rPr>
        <w:t xml:space="preserve">IZVOR 1.1. </w:t>
      </w:r>
    </w:p>
    <w:p w14:paraId="6D4B26C5" w14:textId="7F580A25" w:rsidR="00872C76" w:rsidRDefault="0022614F" w:rsidP="00872C7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872C76" w:rsidRPr="00872C76">
        <w:rPr>
          <w:rFonts w:ascii="Times New Roman" w:hAnsi="Times New Roman" w:cs="Times New Roman"/>
        </w:rPr>
        <w:t xml:space="preserve">etodološki </w:t>
      </w:r>
      <w:r w:rsidR="006D52EB">
        <w:rPr>
          <w:rFonts w:ascii="Times New Roman" w:hAnsi="Times New Roman" w:cs="Times New Roman"/>
        </w:rPr>
        <w:t>manjak</w:t>
      </w:r>
      <w:r w:rsidR="00872C76" w:rsidRPr="00872C76">
        <w:rPr>
          <w:rFonts w:ascii="Times New Roman" w:hAnsi="Times New Roman" w:cs="Times New Roman"/>
        </w:rPr>
        <w:t xml:space="preserve"> na dan </w:t>
      </w:r>
      <w:r w:rsidR="00C842CD">
        <w:rPr>
          <w:rFonts w:ascii="Times New Roman" w:hAnsi="Times New Roman" w:cs="Times New Roman"/>
        </w:rPr>
        <w:t>3</w:t>
      </w:r>
      <w:r w:rsidR="007B4FF9">
        <w:rPr>
          <w:rFonts w:ascii="Times New Roman" w:hAnsi="Times New Roman" w:cs="Times New Roman"/>
        </w:rPr>
        <w:t>0.06.2026</w:t>
      </w:r>
      <w:r w:rsidR="00872C76" w:rsidRPr="00872C76">
        <w:rPr>
          <w:rFonts w:ascii="Times New Roman" w:hAnsi="Times New Roman" w:cs="Times New Roman"/>
        </w:rPr>
        <w:t xml:space="preserve">. godine iznosi </w:t>
      </w:r>
      <w:r w:rsidR="007572F3">
        <w:rPr>
          <w:rFonts w:ascii="Times New Roman" w:hAnsi="Times New Roman" w:cs="Times New Roman"/>
        </w:rPr>
        <w:t>1.315,03€</w:t>
      </w:r>
      <w:r>
        <w:rPr>
          <w:rFonts w:ascii="Times New Roman" w:hAnsi="Times New Roman" w:cs="Times New Roman"/>
        </w:rPr>
        <w:t xml:space="preserve"> te je pokriven u </w:t>
      </w:r>
      <w:r w:rsidR="007572F3">
        <w:rPr>
          <w:rFonts w:ascii="Times New Roman" w:hAnsi="Times New Roman" w:cs="Times New Roman"/>
        </w:rPr>
        <w:t>srpnju</w:t>
      </w:r>
      <w:r>
        <w:rPr>
          <w:rFonts w:ascii="Times New Roman" w:hAnsi="Times New Roman" w:cs="Times New Roman"/>
        </w:rPr>
        <w:t xml:space="preserve"> 202</w:t>
      </w:r>
      <w:r w:rsidR="000978B4">
        <w:rPr>
          <w:rFonts w:ascii="Times New Roman" w:hAnsi="Times New Roman" w:cs="Times New Roman"/>
        </w:rPr>
        <w:t>6</w:t>
      </w:r>
      <w:r w:rsidR="007B35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godine</w:t>
      </w:r>
      <w:r w:rsidR="00872C76" w:rsidRPr="00872C76">
        <w:rPr>
          <w:rFonts w:ascii="Times New Roman" w:hAnsi="Times New Roman" w:cs="Times New Roman"/>
        </w:rPr>
        <w:t xml:space="preserve">. Metodološki višak/manjak proizlazi iz načina priznavanja prihoda i rashoda prema Pravilniku o proračunskom računovodstvu i računskom planu. Prihodi koji se financiraju iz nadležnog proračuna priznaju se u trenutku podmirivanja obveza/rashoda na teret nadležnog proračuna. Rashodi se evidentiraju prema načelu nastanka poslovnog događaja. Zbog navedene metodologije iskazivanja prihoda i rashoda nastaje „metodološki viša/manjak prihoda“. </w:t>
      </w:r>
    </w:p>
    <w:p w14:paraId="24ED8923" w14:textId="77777777" w:rsidR="00B83663" w:rsidRDefault="00B83663" w:rsidP="00460F4E">
      <w:pPr>
        <w:pStyle w:val="Default"/>
        <w:rPr>
          <w:rFonts w:ascii="Times New Roman" w:hAnsi="Times New Roman" w:cs="Times New Roman"/>
        </w:rPr>
      </w:pPr>
    </w:p>
    <w:p w14:paraId="7B5F47B8" w14:textId="77777777" w:rsidR="002A51E2" w:rsidRDefault="002A51E2" w:rsidP="00460F4E">
      <w:pPr>
        <w:pStyle w:val="Default"/>
        <w:rPr>
          <w:rFonts w:ascii="Times New Roman" w:hAnsi="Times New Roman" w:cs="Times New Roman"/>
        </w:rPr>
      </w:pPr>
    </w:p>
    <w:p w14:paraId="329171C7" w14:textId="1A70F557" w:rsidR="00B83663" w:rsidRDefault="00B83663" w:rsidP="00460F4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Velikoj Gorici, </w:t>
      </w:r>
      <w:r w:rsidR="00B23575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. </w:t>
      </w:r>
      <w:r w:rsidR="00B23575">
        <w:rPr>
          <w:rFonts w:ascii="Times New Roman" w:hAnsi="Times New Roman" w:cs="Times New Roman"/>
        </w:rPr>
        <w:t>srpnja</w:t>
      </w:r>
      <w:r>
        <w:rPr>
          <w:rFonts w:ascii="Times New Roman" w:hAnsi="Times New Roman" w:cs="Times New Roman"/>
        </w:rPr>
        <w:t xml:space="preserve"> 202</w:t>
      </w:r>
      <w:r w:rsidR="0098646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</w:p>
    <w:sectPr w:rsidR="00B83663" w:rsidSect="00C60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CA6D5F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AC425C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2F0B13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0B0EF3B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87821305">
    <w:abstractNumId w:val="1"/>
  </w:num>
  <w:num w:numId="2" w16cid:durableId="1139688293">
    <w:abstractNumId w:val="0"/>
  </w:num>
  <w:num w:numId="3" w16cid:durableId="837186186">
    <w:abstractNumId w:val="3"/>
  </w:num>
  <w:num w:numId="4" w16cid:durableId="1699769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76"/>
    <w:rsid w:val="00042C35"/>
    <w:rsid w:val="000978B4"/>
    <w:rsid w:val="001125BA"/>
    <w:rsid w:val="001467C6"/>
    <w:rsid w:val="001E675C"/>
    <w:rsid w:val="00203D2E"/>
    <w:rsid w:val="0022614F"/>
    <w:rsid w:val="002A51E2"/>
    <w:rsid w:val="003B6A3B"/>
    <w:rsid w:val="00401281"/>
    <w:rsid w:val="004128F2"/>
    <w:rsid w:val="00460F4E"/>
    <w:rsid w:val="004F7341"/>
    <w:rsid w:val="005604F8"/>
    <w:rsid w:val="00591F35"/>
    <w:rsid w:val="005C1893"/>
    <w:rsid w:val="006D52EB"/>
    <w:rsid w:val="007572F3"/>
    <w:rsid w:val="007B355E"/>
    <w:rsid w:val="007B4FF9"/>
    <w:rsid w:val="00845D5D"/>
    <w:rsid w:val="00872C76"/>
    <w:rsid w:val="008A1019"/>
    <w:rsid w:val="008F0793"/>
    <w:rsid w:val="00986328"/>
    <w:rsid w:val="00986466"/>
    <w:rsid w:val="009B5029"/>
    <w:rsid w:val="00A12696"/>
    <w:rsid w:val="00A14F7A"/>
    <w:rsid w:val="00B23575"/>
    <w:rsid w:val="00B80662"/>
    <w:rsid w:val="00B83663"/>
    <w:rsid w:val="00BC42B0"/>
    <w:rsid w:val="00C6071F"/>
    <w:rsid w:val="00C842CD"/>
    <w:rsid w:val="00CA4FA2"/>
    <w:rsid w:val="00D61758"/>
    <w:rsid w:val="00F5565A"/>
    <w:rsid w:val="00F64C09"/>
    <w:rsid w:val="00FB0AB5"/>
    <w:rsid w:val="00FF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1D347"/>
  <w15:chartTrackingRefBased/>
  <w15:docId w15:val="{4DDCB8DA-A2C4-4835-A939-E7009E01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72C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Financije POUVG</dc:creator>
  <cp:keywords/>
  <dc:description/>
  <cp:lastModifiedBy>Dječji vrtić Lojtrica</cp:lastModifiedBy>
  <cp:revision>10</cp:revision>
  <dcterms:created xsi:type="dcterms:W3CDTF">2025-06-19T10:30:00Z</dcterms:created>
  <dcterms:modified xsi:type="dcterms:W3CDTF">2026-07-17T07:13:00Z</dcterms:modified>
</cp:coreProperties>
</file>